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A15252" w:rsidRPr="005774EF" w:rsidRDefault="00A15252" w:rsidP="00A15252">
      <w:pPr>
        <w:spacing w:after="0" w:line="240" w:lineRule="auto"/>
        <w:outlineLvl w:val="0"/>
        <w:rPr>
          <w:rFonts w:ascii="Times New Roman" w:hAnsi="Times New Roman"/>
        </w:rPr>
      </w:pPr>
    </w:p>
    <w:p w:rsidR="00A15252" w:rsidRPr="005774EF" w:rsidRDefault="00A15252" w:rsidP="00A15252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A15252" w:rsidRPr="005774EF" w:rsidRDefault="00A15252" w:rsidP="00A15252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A15252" w:rsidRPr="005774EF" w:rsidRDefault="00A15252" w:rsidP="00A1525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89/2016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A15252" w:rsidRPr="00AB093E" w:rsidRDefault="00A15252" w:rsidP="00A15252">
      <w:pPr>
        <w:pStyle w:val="Szvegtrzs"/>
        <w:jc w:val="center"/>
        <w:rPr>
          <w:b/>
          <w:sz w:val="22"/>
          <w:szCs w:val="22"/>
        </w:rPr>
      </w:pPr>
      <w:r w:rsidRPr="00AB093E">
        <w:rPr>
          <w:b/>
          <w:sz w:val="22"/>
          <w:szCs w:val="22"/>
        </w:rPr>
        <w:t>Orgona utca sza</w:t>
      </w:r>
      <w:r>
        <w:rPr>
          <w:b/>
          <w:sz w:val="22"/>
          <w:szCs w:val="22"/>
        </w:rPr>
        <w:t>bályozásához kapcsolódó terület</w:t>
      </w:r>
      <w:r w:rsidRPr="00AB093E">
        <w:rPr>
          <w:b/>
          <w:sz w:val="22"/>
          <w:szCs w:val="22"/>
        </w:rPr>
        <w:t>rendezés</w:t>
      </w:r>
    </w:p>
    <w:p w:rsidR="00A15252" w:rsidRDefault="00A15252" w:rsidP="00A15252">
      <w:pPr>
        <w:pStyle w:val="Szvegtrzs"/>
        <w:jc w:val="center"/>
        <w:rPr>
          <w:b/>
          <w:sz w:val="22"/>
          <w:szCs w:val="22"/>
        </w:rPr>
      </w:pPr>
      <w:r w:rsidRPr="00AB093E">
        <w:rPr>
          <w:b/>
          <w:sz w:val="22"/>
          <w:szCs w:val="22"/>
        </w:rPr>
        <w:t xml:space="preserve"> (Ingatlanrendezési szerződés– 1026 hrsz.)</w:t>
      </w:r>
    </w:p>
    <w:p w:rsidR="00A15252" w:rsidRPr="00AB093E" w:rsidRDefault="00A15252" w:rsidP="00A15252">
      <w:pPr>
        <w:pStyle w:val="Szvegtrzs"/>
        <w:jc w:val="center"/>
        <w:rPr>
          <w:b/>
          <w:sz w:val="22"/>
          <w:szCs w:val="22"/>
        </w:rPr>
      </w:pPr>
    </w:p>
    <w:p w:rsidR="00A15252" w:rsidRPr="00AB093E" w:rsidRDefault="00A15252" w:rsidP="00A15252">
      <w:pPr>
        <w:pStyle w:val="Szvegtrzs"/>
        <w:jc w:val="center"/>
        <w:rPr>
          <w:b/>
          <w:sz w:val="22"/>
          <w:szCs w:val="22"/>
        </w:rPr>
      </w:pPr>
    </w:p>
    <w:p w:rsidR="00A15252" w:rsidRPr="00BA2A27" w:rsidRDefault="00A15252" w:rsidP="00A15252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Telki Község Képviselő-testülete</w:t>
      </w:r>
      <w:r w:rsidRPr="00BA2A27">
        <w:rPr>
          <w:rFonts w:ascii="Times New Roman" w:hAnsi="Times New Roman"/>
          <w:i/>
        </w:rPr>
        <w:t xml:space="preserve"> </w:t>
      </w:r>
      <w:r w:rsidRPr="00BA2A27">
        <w:rPr>
          <w:rFonts w:ascii="Times New Roman" w:hAnsi="Times New Roman"/>
        </w:rPr>
        <w:t>az Orgona utca Helyi Építési Szabályzat és Szabályozási Terv (a továbbiakban: HÉSZ) szerinti szabályozási szélességének kialakítása érdekében ingatlanrendezési szerződést köt a Telki, Orgona utca 1026 hrsz.-ú ingatlan tulajdonosával.</w:t>
      </w:r>
    </w:p>
    <w:p w:rsidR="00A15252" w:rsidRPr="00BA2A27" w:rsidRDefault="00A15252" w:rsidP="00A15252">
      <w:pPr>
        <w:spacing w:after="0"/>
        <w:jc w:val="both"/>
        <w:rPr>
          <w:rFonts w:ascii="Times New Roman" w:hAnsi="Times New Roman"/>
        </w:rPr>
      </w:pPr>
    </w:p>
    <w:p w:rsidR="00A15252" w:rsidRPr="00BA2A27" w:rsidRDefault="00A15252" w:rsidP="00A15252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Az ingatlanrendezési szerződés a határozat melléklete.</w:t>
      </w:r>
    </w:p>
    <w:p w:rsidR="00A15252" w:rsidRPr="00BA2A27" w:rsidRDefault="00A15252" w:rsidP="00A15252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Képviselő-testület felhatalmazza a polgármestert a szerződés aláírására.</w:t>
      </w:r>
    </w:p>
    <w:p w:rsidR="00A15252" w:rsidRPr="00BA2A27" w:rsidRDefault="00A15252" w:rsidP="00A15252">
      <w:pPr>
        <w:spacing w:after="0"/>
        <w:jc w:val="both"/>
        <w:rPr>
          <w:rFonts w:ascii="Times New Roman" w:hAnsi="Times New Roman"/>
        </w:rPr>
      </w:pPr>
    </w:p>
    <w:p w:rsidR="00A15252" w:rsidRPr="00BA2A27" w:rsidRDefault="00A15252" w:rsidP="00A15252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Az ingatlanrendezési szerződés ingatlan-nyilvántartáson történő átvezetését követően az önkormányzat ingatlan-vagyon kataszterét módosítani kell.</w:t>
      </w:r>
    </w:p>
    <w:p w:rsidR="00A15252" w:rsidRPr="00AB093E" w:rsidRDefault="00A15252" w:rsidP="00A15252">
      <w:pPr>
        <w:spacing w:after="0"/>
        <w:jc w:val="both"/>
        <w:rPr>
          <w:rFonts w:ascii="Times New Roman" w:hAnsi="Times New Roman"/>
        </w:rPr>
      </w:pPr>
    </w:p>
    <w:p w:rsidR="00A15252" w:rsidRPr="00BB2BE1" w:rsidRDefault="00A15252" w:rsidP="00A15252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Felelős</w:t>
      </w:r>
      <w:proofErr w:type="gramStart"/>
      <w:r w:rsidRPr="00BB2BE1">
        <w:rPr>
          <w:rFonts w:ascii="Times New Roman" w:hAnsi="Times New Roman"/>
        </w:rPr>
        <w:t>:                Polgármester</w:t>
      </w:r>
      <w:proofErr w:type="gramEnd"/>
    </w:p>
    <w:p w:rsidR="00A15252" w:rsidRPr="00BB2BE1" w:rsidRDefault="00A15252" w:rsidP="00A15252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 xml:space="preserve">                             Jegyző</w:t>
      </w:r>
    </w:p>
    <w:p w:rsidR="00A15252" w:rsidRPr="00BB2BE1" w:rsidRDefault="00A15252" w:rsidP="00A15252">
      <w:pPr>
        <w:spacing w:after="0"/>
        <w:jc w:val="both"/>
        <w:rPr>
          <w:rFonts w:ascii="Times New Roman" w:hAnsi="Times New Roman"/>
        </w:rPr>
      </w:pPr>
      <w:r w:rsidRPr="00BB2BE1">
        <w:rPr>
          <w:rFonts w:ascii="Times New Roman" w:hAnsi="Times New Roman"/>
        </w:rPr>
        <w:t>Határidő</w:t>
      </w:r>
      <w:proofErr w:type="gramStart"/>
      <w:r w:rsidRPr="00BB2BE1">
        <w:rPr>
          <w:rFonts w:ascii="Times New Roman" w:hAnsi="Times New Roman"/>
        </w:rPr>
        <w:t xml:space="preserve">:            </w:t>
      </w:r>
      <w:r>
        <w:rPr>
          <w:rFonts w:ascii="Times New Roman" w:hAnsi="Times New Roman"/>
        </w:rPr>
        <w:t xml:space="preserve">  </w:t>
      </w:r>
      <w:r w:rsidRPr="00BB2BE1">
        <w:rPr>
          <w:rFonts w:ascii="Times New Roman" w:hAnsi="Times New Roman"/>
        </w:rPr>
        <w:t>2016.</w:t>
      </w:r>
      <w:proofErr w:type="gramEnd"/>
      <w:r w:rsidRPr="00BB2BE1">
        <w:rPr>
          <w:rFonts w:ascii="Times New Roman" w:hAnsi="Times New Roman"/>
        </w:rPr>
        <w:t xml:space="preserve"> szeptember 30.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A15252" w:rsidRDefault="00A15252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3526A1"/>
    <w:rsid w:val="005913FE"/>
    <w:rsid w:val="005A220A"/>
    <w:rsid w:val="006A558C"/>
    <w:rsid w:val="009D78B7"/>
    <w:rsid w:val="00A15252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A15252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15252"/>
    <w:rPr>
      <w:rFonts w:eastAsia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2016-10-12T11:37:00Z</cp:lastPrinted>
  <dcterms:created xsi:type="dcterms:W3CDTF">2016-10-12T11:37:00Z</dcterms:created>
  <dcterms:modified xsi:type="dcterms:W3CDTF">2016-10-12T11:37:00Z</dcterms:modified>
</cp:coreProperties>
</file>